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C7" w:rsidRPr="00971057" w:rsidRDefault="00E77C06" w:rsidP="00E77C06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57">
        <w:rPr>
          <w:rFonts w:ascii="Times New Roman" w:hAnsi="Times New Roman" w:cs="Times New Roman"/>
          <w:b/>
          <w:sz w:val="24"/>
          <w:szCs w:val="24"/>
        </w:rPr>
        <w:t xml:space="preserve">Ответственность по контракту </w:t>
      </w:r>
      <w:r w:rsidR="0072005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906B2">
        <w:rPr>
          <w:rFonts w:ascii="Times New Roman" w:hAnsi="Times New Roman" w:cs="Times New Roman"/>
          <w:b/>
          <w:sz w:val="24"/>
          <w:szCs w:val="24"/>
        </w:rPr>
        <w:t>выполнение работ СМП</w:t>
      </w:r>
    </w:p>
    <w:p w:rsidR="00746E3E" w:rsidRDefault="00746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E3E" w:rsidRDefault="00746E3E" w:rsidP="007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случае просрочки исполнения </w:t>
      </w:r>
      <w:r w:rsidR="008906B2">
        <w:rPr>
          <w:rFonts w:ascii="Times New Roman" w:hAnsi="Times New Roman" w:cs="Times New Roman"/>
          <w:sz w:val="24"/>
          <w:szCs w:val="24"/>
        </w:rPr>
        <w:t>подрядчиком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 w:rsidR="008906B2">
        <w:rPr>
          <w:rFonts w:ascii="Times New Roman" w:hAnsi="Times New Roman" w:cs="Times New Roman"/>
          <w:sz w:val="24"/>
          <w:szCs w:val="24"/>
        </w:rPr>
        <w:t>подрядчиком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заказчик направляет </w:t>
      </w:r>
      <w:r w:rsidR="008906B2">
        <w:rPr>
          <w:rFonts w:ascii="Times New Roman" w:hAnsi="Times New Roman" w:cs="Times New Roman"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 требование об уплате неустоек (штрафов, пеней).</w:t>
      </w:r>
    </w:p>
    <w:p w:rsidR="00A626DE" w:rsidRPr="00971057" w:rsidRDefault="00746E3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39C7" w:rsidRPr="00971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9C7" w:rsidRPr="00971057">
        <w:rPr>
          <w:rFonts w:ascii="Times New Roman" w:hAnsi="Times New Roman" w:cs="Times New Roman"/>
          <w:sz w:val="24"/>
          <w:szCs w:val="24"/>
        </w:rPr>
        <w:t xml:space="preserve">Размер штрафа устанавливается настоящим </w:t>
      </w:r>
      <w:r w:rsidR="00A626DE" w:rsidRPr="00971057">
        <w:rPr>
          <w:rFonts w:ascii="Times New Roman" w:hAnsi="Times New Roman" w:cs="Times New Roman"/>
          <w:sz w:val="24"/>
          <w:szCs w:val="24"/>
        </w:rPr>
        <w:t xml:space="preserve">контрактом в порядке, установленном </w:t>
      </w:r>
      <w:r w:rsidR="001E39C7" w:rsidRPr="00971057">
        <w:rPr>
          <w:rFonts w:ascii="Times New Roman" w:hAnsi="Times New Roman" w:cs="Times New Roman"/>
          <w:sz w:val="24"/>
          <w:szCs w:val="24"/>
        </w:rPr>
        <w:t>Правил</w:t>
      </w:r>
      <w:r w:rsidR="005B4D26">
        <w:rPr>
          <w:rFonts w:ascii="Times New Roman" w:hAnsi="Times New Roman" w:cs="Times New Roman"/>
          <w:sz w:val="24"/>
          <w:szCs w:val="24"/>
        </w:rPr>
        <w:t>ами</w:t>
      </w:r>
      <w:r w:rsidR="001E39C7" w:rsidRPr="00971057">
        <w:rPr>
          <w:rFonts w:ascii="Times New Roman" w:hAnsi="Times New Roman" w:cs="Times New Roman"/>
          <w:sz w:val="24"/>
          <w:szCs w:val="24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</w:t>
      </w:r>
      <w:r w:rsidR="005B4D26">
        <w:rPr>
          <w:rFonts w:ascii="Times New Roman" w:hAnsi="Times New Roman" w:cs="Times New Roman"/>
          <w:sz w:val="24"/>
          <w:szCs w:val="24"/>
        </w:rPr>
        <w:t>ми</w:t>
      </w:r>
      <w:r w:rsidR="001E39C7" w:rsidRPr="0097105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30.08.2017 года №</w:t>
      </w:r>
      <w:r w:rsidR="008820A1">
        <w:rPr>
          <w:rFonts w:ascii="Times New Roman" w:hAnsi="Times New Roman" w:cs="Times New Roman"/>
          <w:sz w:val="24"/>
          <w:szCs w:val="24"/>
        </w:rPr>
        <w:t>1042</w:t>
      </w:r>
      <w:proofErr w:type="gramEnd"/>
      <w:r w:rsidR="008820A1">
        <w:rPr>
          <w:rFonts w:ascii="Times New Roman" w:hAnsi="Times New Roman" w:cs="Times New Roman"/>
          <w:sz w:val="24"/>
          <w:szCs w:val="24"/>
        </w:rPr>
        <w:t xml:space="preserve"> (далее Правила),</w:t>
      </w:r>
      <w:r w:rsidR="00A626DE" w:rsidRPr="00971057">
        <w:rPr>
          <w:rFonts w:ascii="Times New Roman" w:hAnsi="Times New Roman" w:cs="Times New Roman"/>
          <w:sz w:val="24"/>
          <w:szCs w:val="24"/>
        </w:rPr>
        <w:t xml:space="preserve">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</w:t>
      </w:r>
      <w:r w:rsidR="00A626DE" w:rsidRPr="00746E3E">
        <w:rPr>
          <w:rFonts w:ascii="Times New Roman" w:hAnsi="Times New Roman" w:cs="Times New Roman"/>
          <w:sz w:val="24"/>
          <w:szCs w:val="24"/>
        </w:rPr>
        <w:t>(далее - цена контракта (этапа).</w:t>
      </w:r>
    </w:p>
    <w:p w:rsidR="006E5341" w:rsidRPr="006E5341" w:rsidRDefault="00746E3E" w:rsidP="006E53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1E39C7" w:rsidRPr="0097105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68"/>
      <w:bookmarkEnd w:id="1"/>
      <w:r w:rsidR="006E5341" w:rsidRPr="006E5341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</w:t>
      </w:r>
      <w:r w:rsidR="008906B2">
        <w:rPr>
          <w:rFonts w:ascii="Times New Roman" w:hAnsi="Times New Roman" w:cs="Times New Roman"/>
          <w:sz w:val="24"/>
          <w:szCs w:val="24"/>
        </w:rPr>
        <w:t>подрядчиком</w:t>
      </w:r>
      <w:r w:rsidR="006E5341" w:rsidRPr="006E5341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заключенным по результатам определения </w:t>
      </w:r>
      <w:r w:rsidR="008906B2">
        <w:rPr>
          <w:rFonts w:ascii="Times New Roman" w:hAnsi="Times New Roman" w:cs="Times New Roman"/>
          <w:sz w:val="24"/>
          <w:szCs w:val="24"/>
        </w:rPr>
        <w:t>подрядчика</w:t>
      </w:r>
      <w:r w:rsidR="006E5341" w:rsidRPr="006E5341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 статьи 30 Федерального закона </w:t>
      </w:r>
      <w:r w:rsidR="006E5341">
        <w:rPr>
          <w:rFonts w:ascii="Times New Roman" w:hAnsi="Times New Roman" w:cs="Times New Roman"/>
          <w:sz w:val="24"/>
          <w:szCs w:val="24"/>
        </w:rPr>
        <w:t>от 05.04.2013 года №44-ФЗ</w:t>
      </w:r>
      <w:r w:rsidR="006E5341" w:rsidRPr="006E5341">
        <w:rPr>
          <w:rFonts w:ascii="Times New Roman" w:hAnsi="Times New Roman" w:cs="Times New Roman"/>
          <w:sz w:val="24"/>
          <w:szCs w:val="24"/>
        </w:rPr>
        <w:t>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6E5341" w:rsidRPr="006E5341" w:rsidRDefault="006E5341" w:rsidP="006E53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41">
        <w:rPr>
          <w:rFonts w:ascii="Times New Roman" w:hAnsi="Times New Roman" w:cs="Times New Roman"/>
          <w:sz w:val="24"/>
          <w:szCs w:val="24"/>
        </w:rPr>
        <w:t>а) 3 процента цены контракта (этапа) в случае, если цена контракта (этапа) не превышает 3 млн. рублей;</w:t>
      </w:r>
    </w:p>
    <w:p w:rsidR="006E5341" w:rsidRPr="006E5341" w:rsidRDefault="006E5341" w:rsidP="006E53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41">
        <w:rPr>
          <w:rFonts w:ascii="Times New Roman" w:hAnsi="Times New Roman" w:cs="Times New Roman"/>
          <w:sz w:val="24"/>
          <w:szCs w:val="24"/>
        </w:rP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6E5341" w:rsidRDefault="006E5341" w:rsidP="006E53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41">
        <w:rPr>
          <w:rFonts w:ascii="Times New Roman" w:hAnsi="Times New Roman" w:cs="Times New Roman"/>
          <w:sz w:val="24"/>
          <w:szCs w:val="24"/>
        </w:rP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A626DE" w:rsidRPr="00971057" w:rsidRDefault="00746E3E" w:rsidP="006E53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26DE" w:rsidRPr="00971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26DE" w:rsidRPr="00971057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</w:t>
      </w:r>
      <w:r w:rsidR="008906B2">
        <w:rPr>
          <w:rFonts w:ascii="Times New Roman" w:hAnsi="Times New Roman" w:cs="Times New Roman"/>
          <w:sz w:val="24"/>
          <w:szCs w:val="24"/>
        </w:rPr>
        <w:t>подрядчиком</w:t>
      </w:r>
      <w:r w:rsidR="002028A6">
        <w:rPr>
          <w:rFonts w:ascii="Times New Roman" w:hAnsi="Times New Roman" w:cs="Times New Roman"/>
          <w:sz w:val="24"/>
          <w:szCs w:val="24"/>
        </w:rPr>
        <w:t xml:space="preserve"> </w:t>
      </w:r>
      <w:r w:rsidR="00A626DE" w:rsidRPr="00971057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5" w:history="1">
        <w:r w:rsidR="00A626DE" w:rsidRPr="009710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111F4" w:rsidRPr="00971057">
        <w:rPr>
          <w:rFonts w:ascii="Times New Roman" w:hAnsi="Times New Roman" w:cs="Times New Roman"/>
          <w:color w:val="0000FF"/>
          <w:sz w:val="24"/>
          <w:szCs w:val="24"/>
        </w:rPr>
        <w:t xml:space="preserve"> от 05.04.2013 года №44-ФЗ</w:t>
      </w:r>
      <w:r w:rsidR="00A626DE" w:rsidRPr="00971057">
        <w:rPr>
          <w:rFonts w:ascii="Times New Roman" w:hAnsi="Times New Roman" w:cs="Times New Roman"/>
          <w:sz w:val="24"/>
          <w:szCs w:val="24"/>
        </w:rPr>
        <w:t>), предложившим наиболее высокую цену за право заключения контракта,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виде</w:t>
      </w:r>
      <w:proofErr w:type="gramEnd"/>
      <w:r w:rsidR="00A626DE" w:rsidRPr="00971057">
        <w:rPr>
          <w:rFonts w:ascii="Times New Roman" w:hAnsi="Times New Roman" w:cs="Times New Roman"/>
          <w:sz w:val="24"/>
          <w:szCs w:val="24"/>
        </w:rPr>
        <w:t xml:space="preserve"> фиксированной суммы, определяемой в следующем порядке: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 xml:space="preserve">в) 1 процент начальной (максимальной) цены контракта в случае, если начальная </w:t>
      </w:r>
      <w:r w:rsidRPr="00971057">
        <w:rPr>
          <w:rFonts w:ascii="Times New Roman" w:hAnsi="Times New Roman" w:cs="Times New Roman"/>
          <w:sz w:val="24"/>
          <w:szCs w:val="24"/>
        </w:rPr>
        <w:lastRenderedPageBreak/>
        <w:t>(максимальная) цена контракта составляет от 50 млн. рублей до 100 млн. рублей (включительно).</w:t>
      </w:r>
    </w:p>
    <w:p w:rsidR="00A626DE" w:rsidRPr="00971057" w:rsidRDefault="00746E3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26DE" w:rsidRPr="00971057">
        <w:rPr>
          <w:rFonts w:ascii="Times New Roman" w:hAnsi="Times New Roman" w:cs="Times New Roman"/>
          <w:sz w:val="24"/>
          <w:szCs w:val="24"/>
        </w:rPr>
        <w:t xml:space="preserve">. За каждый факт неисполнения или ненадлежащего исполнения </w:t>
      </w:r>
      <w:r w:rsidR="008906B2">
        <w:rPr>
          <w:rFonts w:ascii="Times New Roman" w:hAnsi="Times New Roman" w:cs="Times New Roman"/>
          <w:sz w:val="24"/>
          <w:szCs w:val="24"/>
        </w:rPr>
        <w:t>подрядчиком</w:t>
      </w:r>
      <w:r w:rsidR="00A626DE" w:rsidRPr="00971057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а) 1000 рублей, если цена контракта не превышает 3 млн. рублей;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A626DE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г) 100000 рублей, если цена контракта превышает 100 млн. рублей.</w:t>
      </w:r>
    </w:p>
    <w:p w:rsidR="008820A1" w:rsidRDefault="00746E3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20A1" w:rsidRPr="008820A1">
        <w:rPr>
          <w:rFonts w:ascii="Times New Roman" w:hAnsi="Times New Roman" w:cs="Times New Roman"/>
          <w:sz w:val="24"/>
          <w:szCs w:val="24"/>
        </w:rPr>
        <w:t>. Пеня начисляется за ка</w:t>
      </w:r>
      <w:r w:rsidR="002028A6">
        <w:rPr>
          <w:rFonts w:ascii="Times New Roman" w:hAnsi="Times New Roman" w:cs="Times New Roman"/>
          <w:sz w:val="24"/>
          <w:szCs w:val="24"/>
        </w:rPr>
        <w:t xml:space="preserve">ждый день просрочки исполнения </w:t>
      </w:r>
      <w:r w:rsidR="008906B2">
        <w:rPr>
          <w:rFonts w:ascii="Times New Roman" w:hAnsi="Times New Roman" w:cs="Times New Roman"/>
          <w:sz w:val="24"/>
          <w:szCs w:val="24"/>
        </w:rPr>
        <w:t>подрядчиком</w:t>
      </w:r>
      <w:r w:rsidR="008820A1" w:rsidRPr="008820A1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8906B2">
        <w:rPr>
          <w:rFonts w:ascii="Times New Roman" w:hAnsi="Times New Roman" w:cs="Times New Roman"/>
          <w:sz w:val="24"/>
          <w:szCs w:val="24"/>
        </w:rPr>
        <w:t>подрядчиком</w:t>
      </w:r>
      <w:r w:rsidR="008820A1" w:rsidRPr="008820A1">
        <w:rPr>
          <w:rFonts w:ascii="Times New Roman" w:hAnsi="Times New Roman" w:cs="Times New Roman"/>
          <w:sz w:val="24"/>
          <w:szCs w:val="24"/>
        </w:rPr>
        <w:t>.</w:t>
      </w:r>
    </w:p>
    <w:p w:rsidR="002F7A81" w:rsidRPr="00971057" w:rsidRDefault="002F7A81" w:rsidP="002F7A8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71057">
        <w:rPr>
          <w:rFonts w:ascii="Times New Roman" w:hAnsi="Times New Roman" w:cs="Times New Roman"/>
          <w:sz w:val="24"/>
          <w:szCs w:val="24"/>
        </w:rPr>
        <w:t xml:space="preserve">.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подрядчиком</w:t>
      </w:r>
      <w:r w:rsidRPr="00971057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не может превышать цену контракта.</w:t>
      </w:r>
    </w:p>
    <w:p w:rsidR="008820A1" w:rsidRDefault="002F7A81" w:rsidP="00746E3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20A1">
        <w:rPr>
          <w:rFonts w:ascii="Times New Roman" w:hAnsi="Times New Roman" w:cs="Times New Roman"/>
          <w:sz w:val="24"/>
          <w:szCs w:val="24"/>
        </w:rPr>
        <w:t>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</w:t>
      </w:r>
      <w:r w:rsidR="002028A6">
        <w:rPr>
          <w:rFonts w:ascii="Times New Roman" w:hAnsi="Times New Roman" w:cs="Times New Roman"/>
          <w:sz w:val="24"/>
          <w:szCs w:val="24"/>
        </w:rPr>
        <w:t xml:space="preserve">в, предусмотренных контрактом, </w:t>
      </w:r>
      <w:r w:rsidR="008906B2">
        <w:rPr>
          <w:rFonts w:ascii="Times New Roman" w:hAnsi="Times New Roman" w:cs="Times New Roman"/>
          <w:sz w:val="24"/>
          <w:szCs w:val="24"/>
        </w:rPr>
        <w:t>подрядчик</w:t>
      </w:r>
      <w:r w:rsidR="008820A1">
        <w:rPr>
          <w:rFonts w:ascii="Times New Roman" w:hAnsi="Times New Roman" w:cs="Times New Roman"/>
          <w:sz w:val="24"/>
          <w:szCs w:val="24"/>
        </w:rPr>
        <w:t xml:space="preserve"> вправе потребовать уплаты неустоек (штрафов, пеней). </w:t>
      </w:r>
    </w:p>
    <w:p w:rsidR="008820A1" w:rsidRDefault="00746E3E" w:rsidP="00746E3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20A1">
        <w:rPr>
          <w:rFonts w:ascii="Times New Roman" w:hAnsi="Times New Roman" w:cs="Times New Roman"/>
          <w:sz w:val="24"/>
          <w:szCs w:val="24"/>
        </w:rPr>
        <w:t xml:space="preserve">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</w:t>
      </w:r>
      <w:hyperlink r:id="rId6" w:history="1">
        <w:r w:rsidR="008820A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8820A1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 (Правила, утвержденные</w:t>
      </w:r>
      <w:r w:rsidR="008820A1" w:rsidRPr="008820A1">
        <w:rPr>
          <w:rFonts w:ascii="Times New Roman" w:hAnsi="Times New Roman" w:cs="Times New Roman"/>
          <w:sz w:val="24"/>
          <w:szCs w:val="24"/>
        </w:rPr>
        <w:t xml:space="preserve"> </w:t>
      </w:r>
      <w:r w:rsidR="008820A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8820A1" w:rsidRPr="00971057">
        <w:rPr>
          <w:rFonts w:ascii="Times New Roman" w:hAnsi="Times New Roman" w:cs="Times New Roman"/>
          <w:sz w:val="24"/>
          <w:szCs w:val="24"/>
        </w:rPr>
        <w:t>от 30.08.2017 года №</w:t>
      </w:r>
      <w:r w:rsidR="008820A1">
        <w:rPr>
          <w:rFonts w:ascii="Times New Roman" w:hAnsi="Times New Roman" w:cs="Times New Roman"/>
          <w:sz w:val="24"/>
          <w:szCs w:val="24"/>
        </w:rPr>
        <w:t>1042).</w:t>
      </w:r>
    </w:p>
    <w:p w:rsidR="00A626DE" w:rsidRPr="00971057" w:rsidRDefault="00746E3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Start w:id="3" w:name="P83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10</w:t>
      </w:r>
      <w:r w:rsidR="008820A1">
        <w:rPr>
          <w:rFonts w:ascii="Times New Roman" w:hAnsi="Times New Roman" w:cs="Times New Roman"/>
          <w:sz w:val="24"/>
          <w:szCs w:val="24"/>
        </w:rPr>
        <w:t xml:space="preserve">. </w:t>
      </w:r>
      <w:r w:rsidR="00A626DE" w:rsidRPr="00971057">
        <w:rPr>
          <w:rFonts w:ascii="Times New Roman" w:hAnsi="Times New Roman" w:cs="Times New Roman"/>
          <w:sz w:val="24"/>
          <w:szCs w:val="24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а) 1000 рублей, если цена контракта не превышает 3 млн. рублей (включительно);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A626DE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г) 100000 рублей, если цена контракта превышает 100 млн. рублей.</w:t>
      </w:r>
    </w:p>
    <w:p w:rsidR="002F7A81" w:rsidRDefault="002F7A81" w:rsidP="002F7A81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A626DE" w:rsidRDefault="00A626DE" w:rsidP="00746E3E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1</w:t>
      </w:r>
      <w:r w:rsidR="00746E3E">
        <w:rPr>
          <w:rFonts w:ascii="Times New Roman" w:hAnsi="Times New Roman" w:cs="Times New Roman"/>
          <w:sz w:val="24"/>
          <w:szCs w:val="24"/>
        </w:rPr>
        <w:t>2</w:t>
      </w:r>
      <w:r w:rsidRPr="00971057">
        <w:rPr>
          <w:rFonts w:ascii="Times New Roman" w:hAnsi="Times New Roman" w:cs="Times New Roman"/>
          <w:sz w:val="24"/>
          <w:szCs w:val="24"/>
        </w:rPr>
        <w:t>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746E3E" w:rsidRDefault="00746E3E" w:rsidP="00746E3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sectPr w:rsidR="00746E3E" w:rsidSect="00D4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DE"/>
    <w:rsid w:val="001E39C7"/>
    <w:rsid w:val="002028A6"/>
    <w:rsid w:val="00285A5E"/>
    <w:rsid w:val="002F7A81"/>
    <w:rsid w:val="003111F4"/>
    <w:rsid w:val="00347C85"/>
    <w:rsid w:val="00374641"/>
    <w:rsid w:val="005B4D26"/>
    <w:rsid w:val="005C1E00"/>
    <w:rsid w:val="006E5341"/>
    <w:rsid w:val="0072005C"/>
    <w:rsid w:val="00746CFF"/>
    <w:rsid w:val="00746E3E"/>
    <w:rsid w:val="007F1AE1"/>
    <w:rsid w:val="008820A1"/>
    <w:rsid w:val="008906B2"/>
    <w:rsid w:val="00971057"/>
    <w:rsid w:val="00A626DE"/>
    <w:rsid w:val="00B94B34"/>
    <w:rsid w:val="00D94756"/>
    <w:rsid w:val="00DE0A5D"/>
    <w:rsid w:val="00E7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6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577E65D7501B57E0D28FE6013A4034445F6EA25280A631412039CAB1E9B1C527BC392C6553518JAsBI" TargetMode="External"/><Relationship Id="rId5" Type="http://schemas.openxmlformats.org/officeDocument/2006/relationships/hyperlink" Target="consultantplus://offline/ref=B47E32B0A4534E4CF89EE5EB5617BCE1931619BE5A90787725C55570D1lBb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Бука</dc:creator>
  <cp:lastModifiedBy>Оксана Бука</cp:lastModifiedBy>
  <cp:revision>5</cp:revision>
  <dcterms:created xsi:type="dcterms:W3CDTF">2017-09-07T09:36:00Z</dcterms:created>
  <dcterms:modified xsi:type="dcterms:W3CDTF">2017-09-07T14:26:00Z</dcterms:modified>
</cp:coreProperties>
</file>